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A668" w14:textId="6196B53E" w:rsidR="00DB754D" w:rsidRPr="003477A3" w:rsidRDefault="00446E4B" w:rsidP="004867E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Hlk29819109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Søknads</w:t>
      </w:r>
      <w:r w:rsidR="00B0776E" w:rsidRPr="003477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skjema</w:t>
      </w:r>
      <w:r w:rsidR="00DE18B4" w:rsidRPr="003477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lederutviklingsprogrammet</w:t>
      </w:r>
      <w:r w:rsidR="003477A3" w:rsidRPr="003477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med o</w:t>
      </w:r>
      <w:r w:rsidR="00A84AB6" w:rsidRPr="003477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ppstart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5.mars 2022</w:t>
      </w:r>
    </w:p>
    <w:p w14:paraId="4DC89166" w14:textId="27F60091" w:rsidR="00926DB6" w:rsidRPr="000106C6" w:rsidRDefault="00446E4B" w:rsidP="004867E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</w:t>
      </w:r>
      <w:r w:rsidR="00926DB6" w:rsidRPr="000106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rist til ditt distriktskontor</w:t>
      </w:r>
      <w:r w:rsidR="00657AF8" w:rsidRPr="000106C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er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11.02.2022</w:t>
      </w:r>
    </w:p>
    <w:p w14:paraId="06D90184" w14:textId="7455BA3F" w:rsidR="00DB754D" w:rsidRDefault="00DB754D" w:rsidP="00433387">
      <w:pPr>
        <w:rPr>
          <w:b/>
          <w:bCs/>
          <w:noProof/>
          <w:sz w:val="30"/>
          <w:szCs w:val="30"/>
        </w:rPr>
      </w:pPr>
    </w:p>
    <w:p w14:paraId="7BC903AC" w14:textId="6DA04FC4" w:rsidR="00376636" w:rsidRPr="00D501D1" w:rsidRDefault="00376636" w:rsidP="00376636">
      <w:pPr>
        <w:rPr>
          <w:rFonts w:cstheme="minorHAnsi"/>
        </w:rPr>
      </w:pPr>
      <w:r>
        <w:rPr>
          <w:rFonts w:ascii="MyriadPro-Light" w:hAnsi="MyriadPro-Light"/>
          <w:b/>
          <w:bCs/>
          <w:color w:val="000000"/>
        </w:rPr>
        <w:t>Programmets må</w:t>
      </w:r>
      <w:r w:rsidRPr="00980FAA">
        <w:rPr>
          <w:rFonts w:ascii="MyriadPro-Light" w:hAnsi="MyriadPro-Light"/>
          <w:b/>
          <w:bCs/>
          <w:color w:val="000000"/>
        </w:rPr>
        <w:t>l</w:t>
      </w:r>
      <w:r>
        <w:rPr>
          <w:rFonts w:ascii="MyriadPro-Light" w:hAnsi="MyriadPro-Light"/>
          <w:b/>
          <w:bCs/>
          <w:color w:val="000000"/>
        </w:rPr>
        <w:t xml:space="preserve"> er at du ska</w:t>
      </w:r>
      <w:r w:rsidR="000A11E5">
        <w:rPr>
          <w:rFonts w:ascii="MyriadPro-Light" w:hAnsi="MyriadPro-Light"/>
          <w:b/>
          <w:bCs/>
          <w:color w:val="000000"/>
        </w:rPr>
        <w:t>l få</w:t>
      </w:r>
      <w:r w:rsidRPr="00980FAA">
        <w:rPr>
          <w:rFonts w:ascii="MyriadPro-Light" w:hAnsi="MyriadPro-Light"/>
          <w:b/>
          <w:bCs/>
          <w:color w:val="000000"/>
        </w:rPr>
        <w:t>:</w:t>
      </w:r>
      <w:r>
        <w:rPr>
          <w:rFonts w:ascii="MyriadPro-Light" w:hAnsi="MyriadPro-Light"/>
          <w:b/>
          <w:bCs/>
          <w:color w:val="000000"/>
        </w:rPr>
        <w:tab/>
      </w:r>
    </w:p>
    <w:p w14:paraId="699EE002" w14:textId="2E50C600" w:rsidR="00376636" w:rsidRPr="00D501D1" w:rsidRDefault="00376636" w:rsidP="00823788">
      <w:pPr>
        <w:rPr>
          <w:rFonts w:cstheme="minorHAnsi"/>
        </w:rPr>
      </w:pPr>
      <w:r w:rsidRPr="00D501D1">
        <w:rPr>
          <w:rFonts w:cstheme="minorHAnsi"/>
        </w:rPr>
        <w:t>•</w:t>
      </w:r>
      <w:r w:rsidR="000A11E5">
        <w:rPr>
          <w:rFonts w:cstheme="minorHAnsi"/>
        </w:rPr>
        <w:t xml:space="preserve"> </w:t>
      </w:r>
      <w:r w:rsidRPr="00D501D1">
        <w:rPr>
          <w:rFonts w:cstheme="minorHAnsi"/>
        </w:rPr>
        <w:t>trygghet i lederrollen</w:t>
      </w:r>
      <w:r>
        <w:rPr>
          <w:rFonts w:cstheme="minorHAnsi"/>
        </w:rPr>
        <w:br/>
      </w:r>
      <w:r w:rsidRPr="00D501D1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D501D1">
        <w:rPr>
          <w:rFonts w:cstheme="minorHAnsi"/>
        </w:rPr>
        <w:t>personlig og faglig utvikling</w:t>
      </w:r>
      <w:r>
        <w:rPr>
          <w:rFonts w:cstheme="minorHAnsi"/>
        </w:rPr>
        <w:br/>
      </w:r>
      <w:r w:rsidRPr="00D501D1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D501D1">
        <w:rPr>
          <w:rFonts w:cstheme="minorHAnsi"/>
        </w:rPr>
        <w:t>nettverk med andre ledere</w:t>
      </w:r>
    </w:p>
    <w:p w14:paraId="35E38360" w14:textId="52CB8BFA" w:rsidR="00B40F56" w:rsidRDefault="00B40F56" w:rsidP="00C43391">
      <w:pPr>
        <w:rPr>
          <w:rFonts w:ascii="MyriadPro-Light" w:hAnsi="MyriadPro-Light"/>
          <w:b/>
          <w:bCs/>
          <w:color w:val="000000"/>
        </w:rPr>
      </w:pPr>
    </w:p>
    <w:p w14:paraId="2349A8FB" w14:textId="77777777" w:rsidR="005D4E51" w:rsidRPr="00314F46" w:rsidRDefault="005D4E51" w:rsidP="00314F46">
      <w:pPr>
        <w:rPr>
          <w:b/>
          <w:bCs/>
        </w:rPr>
      </w:pPr>
      <w:r w:rsidRPr="00314F46">
        <w:rPr>
          <w:b/>
          <w:bCs/>
        </w:rPr>
        <w:t>Kriterier for deltakelse i ledelsesutviklingsprogrammet i Røde Kors</w:t>
      </w:r>
    </w:p>
    <w:p w14:paraId="6457C3FA" w14:textId="77777777" w:rsidR="005D4E51" w:rsidRDefault="005D4E51" w:rsidP="005D4E51">
      <w:r>
        <w:t>For at du som deltaker skal få mest mulig nytte av programmet, må du kunne svare positivt på kriteriene for deltakelse som er listet her.</w:t>
      </w:r>
    </w:p>
    <w:p w14:paraId="16062D5B" w14:textId="38614DAF" w:rsidR="005D4E51" w:rsidRPr="00F0474B" w:rsidRDefault="005D4E51" w:rsidP="005D4E51">
      <w:pPr>
        <w:pStyle w:val="Listeavsnitt"/>
        <w:numPr>
          <w:ilvl w:val="0"/>
          <w:numId w:val="14"/>
        </w:numPr>
        <w:spacing w:after="160" w:line="259" w:lineRule="auto"/>
        <w:rPr>
          <w:b/>
          <w:bCs/>
        </w:rPr>
      </w:pPr>
      <w:r>
        <w:t>Du må ha lyst til å lære mer om ledelse, og være villig til å dele opplevelser og erfaringer i læringsgruppen.</w:t>
      </w:r>
    </w:p>
    <w:p w14:paraId="0606C63E" w14:textId="77777777" w:rsidR="005D4E51" w:rsidRDefault="005D4E51" w:rsidP="005D4E51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Det kreves ingen formell utdannelse eller kursing innen ledelse, men du må ha </w:t>
      </w:r>
      <w:r w:rsidRPr="00F06466">
        <w:t>minst 2</w:t>
      </w:r>
      <w:r>
        <w:t xml:space="preserve"> års erfaring med ledelse i Røde Kors, eller ledererfaring fra arbeidslivet.</w:t>
      </w:r>
    </w:p>
    <w:p w14:paraId="4CEFE541" w14:textId="77777777" w:rsidR="005D4E51" w:rsidRDefault="005D4E51" w:rsidP="005D4E51">
      <w:pPr>
        <w:pStyle w:val="Listeavsnitt"/>
        <w:numPr>
          <w:ilvl w:val="0"/>
          <w:numId w:val="14"/>
        </w:numPr>
        <w:spacing w:after="160" w:line="259" w:lineRule="auto"/>
      </w:pPr>
      <w:r>
        <w:t>Læringsgruppene vil bli satt sammen på tvers av distrikt og funksjon. Det betyr at du må være positiv til å samarbeide med deltakere fra andre distrikt.</w:t>
      </w:r>
    </w:p>
    <w:p w14:paraId="2A3AD950" w14:textId="77777777" w:rsidR="005D4E51" w:rsidRDefault="005D4E51" w:rsidP="005D4E51">
      <w:pPr>
        <w:pStyle w:val="Listeavsnitt"/>
        <w:numPr>
          <w:ilvl w:val="0"/>
          <w:numId w:val="14"/>
        </w:numPr>
        <w:spacing w:after="160" w:line="259" w:lineRule="auto"/>
      </w:pPr>
      <w:r>
        <w:t>Du vet at du har et ansvar og en forpliktelse overfor kollegaene dine i læringsgruppa når det gjelder oppmøte, forberedelse og fullføre opplæringen.</w:t>
      </w:r>
    </w:p>
    <w:p w14:paraId="2220CB52" w14:textId="79A1D199" w:rsidR="006269EA" w:rsidRPr="001E43EB" w:rsidRDefault="005D4E51" w:rsidP="006269EA">
      <w:pPr>
        <w:pStyle w:val="Listeavsnitt"/>
        <w:numPr>
          <w:ilvl w:val="0"/>
          <w:numId w:val="14"/>
        </w:numPr>
        <w:rPr>
          <w:rFonts w:cstheme="minorHAnsi"/>
        </w:rPr>
      </w:pPr>
      <w:r w:rsidRPr="001E43EB">
        <w:t xml:space="preserve">Du må ha satt av tid til å møte på oppstartsamling og avslutningssamling og </w:t>
      </w:r>
      <w:r w:rsidR="006269EA" w:rsidRPr="001E43EB">
        <w:t xml:space="preserve">de </w:t>
      </w:r>
      <w:r w:rsidR="00CD112E" w:rsidRPr="001E43EB">
        <w:t xml:space="preserve">7 </w:t>
      </w:r>
      <w:r w:rsidRPr="001E43EB">
        <w:t>temamøtene.</w:t>
      </w:r>
      <w:r w:rsidR="006269EA" w:rsidRPr="001E43EB">
        <w:rPr>
          <w:rFonts w:cstheme="minorHAnsi"/>
        </w:rPr>
        <w:t xml:space="preserve"> Det forventes oppmøte på minst 8 av </w:t>
      </w:r>
      <w:r w:rsidR="00CD112E" w:rsidRPr="001E43EB">
        <w:rPr>
          <w:rFonts w:cstheme="minorHAnsi"/>
        </w:rPr>
        <w:t xml:space="preserve">disse </w:t>
      </w:r>
      <w:r w:rsidR="006269EA" w:rsidRPr="001E43EB">
        <w:rPr>
          <w:rFonts w:cstheme="minorHAnsi"/>
        </w:rPr>
        <w:t>for å få deltakerbevis.</w:t>
      </w:r>
    </w:p>
    <w:p w14:paraId="3A126AA9" w14:textId="77777777" w:rsidR="005A2327" w:rsidRPr="00C06E74" w:rsidRDefault="005A2327" w:rsidP="005A2327">
      <w:pPr>
        <w:pStyle w:val="Listeavsnitt"/>
        <w:numPr>
          <w:ilvl w:val="0"/>
          <w:numId w:val="14"/>
        </w:numPr>
        <w:spacing w:after="160" w:line="259" w:lineRule="auto"/>
        <w:rPr>
          <w:b/>
          <w:bCs/>
        </w:rPr>
      </w:pPr>
      <w:r>
        <w:t>Du må dele dine erfaringer fra programmet med eget styre/gruppe/korps.</w:t>
      </w:r>
    </w:p>
    <w:p w14:paraId="2268A55A" w14:textId="77777777" w:rsidR="005D4E51" w:rsidRDefault="005D4E51" w:rsidP="005D4E51">
      <w:pPr>
        <w:pStyle w:val="Listeavsnitt"/>
        <w:numPr>
          <w:ilvl w:val="0"/>
          <w:numId w:val="14"/>
        </w:numPr>
        <w:spacing w:after="160" w:line="259" w:lineRule="auto"/>
      </w:pPr>
      <w:r>
        <w:t>Du må bruke Teams som arbeidsverktøy, ta opplæring i Teams hvis du ikke kjenner programmet, samt installere Teams på egen PC.</w:t>
      </w:r>
    </w:p>
    <w:p w14:paraId="1C742F7B" w14:textId="5E6373DC" w:rsidR="001D009C" w:rsidRPr="001D009C" w:rsidRDefault="001D009C" w:rsidP="00C43391">
      <w:pPr>
        <w:rPr>
          <w:rFonts w:ascii="MyriadPro-Light" w:hAnsi="MyriadPro-Light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7"/>
        <w:gridCol w:w="1496"/>
        <w:gridCol w:w="1499"/>
        <w:gridCol w:w="1528"/>
        <w:gridCol w:w="1497"/>
        <w:gridCol w:w="1499"/>
      </w:tblGrid>
      <w:tr w:rsidR="001749A2" w14:paraId="6D03FFF1" w14:textId="77777777" w:rsidTr="1EAA59F2">
        <w:trPr>
          <w:trHeight w:val="229"/>
        </w:trPr>
        <w:tc>
          <w:tcPr>
            <w:tcW w:w="1502" w:type="dxa"/>
          </w:tcPr>
          <w:p w14:paraId="769B19D3" w14:textId="6362B318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  <w:r>
              <w:rPr>
                <w:rFonts w:ascii="MyriadPro-Light" w:hAnsi="MyriadPro-Light"/>
                <w:b/>
                <w:bCs/>
                <w:color w:val="000000"/>
              </w:rPr>
              <w:t>Navn:</w:t>
            </w:r>
          </w:p>
        </w:tc>
        <w:tc>
          <w:tcPr>
            <w:tcW w:w="1502" w:type="dxa"/>
          </w:tcPr>
          <w:p w14:paraId="373A9F2D" w14:textId="7658461F" w:rsidR="002C0704" w:rsidRDefault="002C0704" w:rsidP="00A35EB7">
            <w:pPr>
              <w:rPr>
                <w:rFonts w:ascii="MyriadPro-Light" w:hAnsi="MyriadPro-Light"/>
                <w:color w:val="000000"/>
              </w:rPr>
            </w:pPr>
            <w:r w:rsidRPr="001D009C">
              <w:rPr>
                <w:rFonts w:ascii="MyriadPro-Light" w:hAnsi="MyriadPro-Light"/>
                <w:b/>
                <w:bCs/>
                <w:color w:val="000000"/>
              </w:rPr>
              <w:t>e-post:</w:t>
            </w:r>
          </w:p>
        </w:tc>
        <w:tc>
          <w:tcPr>
            <w:tcW w:w="1503" w:type="dxa"/>
          </w:tcPr>
          <w:p w14:paraId="5EF94DFF" w14:textId="392AF575" w:rsidR="002C0704" w:rsidRDefault="002C0704" w:rsidP="00A35EB7">
            <w:pPr>
              <w:rPr>
                <w:rFonts w:ascii="MyriadPro-Light" w:hAnsi="MyriadPro-Light"/>
                <w:color w:val="000000"/>
              </w:rPr>
            </w:pPr>
            <w:r>
              <w:rPr>
                <w:rFonts w:ascii="MyriadPro-Light" w:hAnsi="MyriadPro-Light"/>
                <w:b/>
                <w:bCs/>
                <w:color w:val="000000"/>
              </w:rPr>
              <w:t>T</w:t>
            </w:r>
            <w:r w:rsidRPr="001D009C">
              <w:rPr>
                <w:rFonts w:ascii="MyriadPro-Light" w:hAnsi="MyriadPro-Light"/>
                <w:b/>
                <w:bCs/>
                <w:color w:val="000000"/>
              </w:rPr>
              <w:t>elefon:</w:t>
            </w:r>
          </w:p>
        </w:tc>
        <w:tc>
          <w:tcPr>
            <w:tcW w:w="1503" w:type="dxa"/>
          </w:tcPr>
          <w:p w14:paraId="1D3228E0" w14:textId="6AD01BC2" w:rsidR="002C0704" w:rsidRDefault="002C0704" w:rsidP="00A35EB7">
            <w:pPr>
              <w:rPr>
                <w:rFonts w:ascii="MyriadPro-Light" w:hAnsi="MyriadPro-Light"/>
                <w:color w:val="000000"/>
              </w:rPr>
            </w:pPr>
            <w:r>
              <w:rPr>
                <w:rFonts w:ascii="MyriadPro-Light" w:hAnsi="MyriadPro-Light"/>
                <w:b/>
                <w:bCs/>
                <w:color w:val="000000"/>
              </w:rPr>
              <w:t>L</w:t>
            </w:r>
            <w:r w:rsidRPr="001D009C">
              <w:rPr>
                <w:rFonts w:ascii="MyriadPro-Light" w:hAnsi="MyriadPro-Light"/>
                <w:b/>
                <w:bCs/>
                <w:color w:val="000000"/>
              </w:rPr>
              <w:t>okalforening:</w:t>
            </w:r>
          </w:p>
        </w:tc>
        <w:tc>
          <w:tcPr>
            <w:tcW w:w="1503" w:type="dxa"/>
          </w:tcPr>
          <w:p w14:paraId="2856C8CE" w14:textId="1F362951" w:rsidR="002C0704" w:rsidRDefault="00CA54D4" w:rsidP="00CA54D4">
            <w:pPr>
              <w:rPr>
                <w:rFonts w:ascii="MyriadPro-Light" w:hAnsi="MyriadPro-Light"/>
                <w:color w:val="000000"/>
              </w:rPr>
            </w:pPr>
            <w:r>
              <w:rPr>
                <w:rFonts w:ascii="MyriadPro-Light" w:hAnsi="MyriadPro-Light"/>
                <w:b/>
                <w:bCs/>
                <w:color w:val="000000"/>
              </w:rPr>
              <w:t>Verv:</w:t>
            </w:r>
          </w:p>
        </w:tc>
        <w:tc>
          <w:tcPr>
            <w:tcW w:w="1503" w:type="dxa"/>
          </w:tcPr>
          <w:p w14:paraId="24625FDA" w14:textId="2860B78F" w:rsidR="002C0704" w:rsidRDefault="00CA54D4" w:rsidP="00C43391">
            <w:pPr>
              <w:rPr>
                <w:rFonts w:ascii="MyriadPro-Light" w:hAnsi="MyriadPro-Light"/>
                <w:color w:val="000000"/>
              </w:rPr>
            </w:pPr>
            <w:r>
              <w:rPr>
                <w:rFonts w:ascii="MyriadPro-Light" w:hAnsi="MyriadPro-Light"/>
                <w:b/>
                <w:bCs/>
                <w:color w:val="000000"/>
              </w:rPr>
              <w:t>D</w:t>
            </w:r>
            <w:r w:rsidRPr="001D009C">
              <w:rPr>
                <w:rFonts w:ascii="MyriadPro-Light" w:hAnsi="MyriadPro-Light"/>
                <w:b/>
                <w:bCs/>
                <w:color w:val="000000"/>
              </w:rPr>
              <w:t>istrikt:</w:t>
            </w:r>
          </w:p>
        </w:tc>
      </w:tr>
      <w:tr w:rsidR="001749A2" w14:paraId="23674BA4" w14:textId="77777777" w:rsidTr="1EAA59F2">
        <w:trPr>
          <w:trHeight w:val="676"/>
        </w:trPr>
        <w:tc>
          <w:tcPr>
            <w:tcW w:w="1502" w:type="dxa"/>
          </w:tcPr>
          <w:p w14:paraId="656F2F56" w14:textId="2522135C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  <w:tc>
          <w:tcPr>
            <w:tcW w:w="1502" w:type="dxa"/>
          </w:tcPr>
          <w:p w14:paraId="7577D818" w14:textId="274D725C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  <w:tc>
          <w:tcPr>
            <w:tcW w:w="1503" w:type="dxa"/>
          </w:tcPr>
          <w:p w14:paraId="11AA1977" w14:textId="61290744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  <w:tc>
          <w:tcPr>
            <w:tcW w:w="1503" w:type="dxa"/>
          </w:tcPr>
          <w:p w14:paraId="459FB0BD" w14:textId="7E089F5B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  <w:tc>
          <w:tcPr>
            <w:tcW w:w="1503" w:type="dxa"/>
          </w:tcPr>
          <w:p w14:paraId="1A4C1994" w14:textId="2BD6563A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  <w:tc>
          <w:tcPr>
            <w:tcW w:w="1503" w:type="dxa"/>
          </w:tcPr>
          <w:p w14:paraId="747E1136" w14:textId="58B6C5C3" w:rsidR="002C0704" w:rsidRDefault="002C0704" w:rsidP="00C43391">
            <w:pPr>
              <w:rPr>
                <w:rFonts w:ascii="MyriadPro-Light" w:hAnsi="MyriadPro-Light"/>
                <w:color w:val="000000"/>
              </w:rPr>
            </w:pPr>
          </w:p>
        </w:tc>
      </w:tr>
    </w:tbl>
    <w:p w14:paraId="66AFBE81" w14:textId="34CD82ED" w:rsidR="00554E6C" w:rsidRDefault="00554E6C" w:rsidP="00C43391">
      <w:pPr>
        <w:rPr>
          <w:rFonts w:ascii="MyriadPro-Light" w:hAnsi="MyriadPro-Light"/>
          <w:color w:val="000000"/>
        </w:rPr>
      </w:pPr>
    </w:p>
    <w:p w14:paraId="118FFA06" w14:textId="77777777" w:rsidR="00446E4B" w:rsidRDefault="00355800" w:rsidP="000522AA">
      <w:pPr>
        <w:ind w:left="2120" w:hanging="2120"/>
        <w:rPr>
          <w:rFonts w:ascii="MyriadPro-Light" w:hAnsi="MyriadPro-Light"/>
        </w:rPr>
      </w:pPr>
      <w:r w:rsidRPr="00355800">
        <w:rPr>
          <w:rFonts w:ascii="MyriadPro-Light" w:hAnsi="MyriadPro-Light"/>
          <w:b/>
          <w:bCs/>
        </w:rPr>
        <w:t>Krav til forkunnskaper:</w:t>
      </w:r>
      <w:r w:rsidRPr="00355800">
        <w:rPr>
          <w:rFonts w:ascii="MyriadPro-Light" w:hAnsi="MyriadPro-Light"/>
        </w:rPr>
        <w:t xml:space="preserve"> </w:t>
      </w:r>
    </w:p>
    <w:p w14:paraId="2C7B35FE" w14:textId="23807186" w:rsidR="008A0923" w:rsidRDefault="00355800" w:rsidP="000522AA">
      <w:pPr>
        <w:ind w:left="2120" w:hanging="2120"/>
        <w:rPr>
          <w:rFonts w:ascii="MyriadPro-Light" w:hAnsi="MyriadPro-Light"/>
        </w:rPr>
      </w:pPr>
      <w:r w:rsidRPr="00355800">
        <w:rPr>
          <w:rFonts w:ascii="MyriadPro-Light" w:hAnsi="MyriadPro-Light"/>
        </w:rPr>
        <w:t xml:space="preserve">Du må ha </w:t>
      </w:r>
      <w:r w:rsidR="00C80668">
        <w:rPr>
          <w:rFonts w:ascii="MyriadPro-Light" w:hAnsi="MyriadPro-Light"/>
        </w:rPr>
        <w:t xml:space="preserve">2 års </w:t>
      </w:r>
      <w:r w:rsidRPr="00355800">
        <w:rPr>
          <w:rFonts w:ascii="MyriadPro-Light" w:hAnsi="MyriadPro-Light"/>
        </w:rPr>
        <w:t>ledererfaring for å delta</w:t>
      </w:r>
      <w:r w:rsidR="00A35EB7">
        <w:rPr>
          <w:rFonts w:ascii="MyriadPro-Light" w:hAnsi="MyriadPro-Light"/>
        </w:rPr>
        <w:t xml:space="preserve">, enten fra Røde Kors eller fra </w:t>
      </w:r>
      <w:r w:rsidR="000522AA">
        <w:rPr>
          <w:rFonts w:ascii="MyriadPro-Light" w:hAnsi="MyriadPro-Light"/>
        </w:rPr>
        <w:t>arbeidslivet</w:t>
      </w:r>
      <w:r w:rsidRPr="00355800">
        <w:rPr>
          <w:rFonts w:ascii="MyriadPro-Light" w:hAnsi="MyriadPro-Light"/>
        </w:rPr>
        <w:t xml:space="preserve">. </w:t>
      </w:r>
    </w:p>
    <w:p w14:paraId="63DACD13" w14:textId="77777777" w:rsidR="000522AA" w:rsidRDefault="000522AA" w:rsidP="008A0923">
      <w:pPr>
        <w:ind w:left="2120" w:hanging="2120"/>
        <w:rPr>
          <w:rFonts w:ascii="MyriadPro-Light" w:hAnsi="MyriadPro-Light"/>
        </w:rPr>
      </w:pPr>
    </w:p>
    <w:p w14:paraId="104CF37D" w14:textId="77777777" w:rsidR="00446E4B" w:rsidRDefault="000522AA" w:rsidP="008A0923">
      <w:pPr>
        <w:ind w:left="2120" w:hanging="2120"/>
        <w:rPr>
          <w:rFonts w:ascii="MyriadPro-Light" w:hAnsi="MyriadPro-Light"/>
        </w:rPr>
      </w:pPr>
      <w:r w:rsidRPr="000522AA">
        <w:rPr>
          <w:rFonts w:ascii="MyriadPro-Light" w:hAnsi="MyriadPro-Light"/>
          <w:b/>
          <w:bCs/>
        </w:rPr>
        <w:t>Ledererfaring:</w:t>
      </w:r>
      <w:r>
        <w:rPr>
          <w:rFonts w:ascii="MyriadPro-Light" w:hAnsi="MyriadPro-Light"/>
        </w:rPr>
        <w:t xml:space="preserve"> </w:t>
      </w:r>
    </w:p>
    <w:p w14:paraId="5EBF7E6D" w14:textId="5B777193" w:rsidR="00355800" w:rsidRPr="00355800" w:rsidRDefault="00355800" w:rsidP="008A0923">
      <w:pPr>
        <w:ind w:left="2120" w:hanging="2120"/>
        <w:rPr>
          <w:rFonts w:ascii="MyriadPro-Light" w:hAnsi="MyriadPro-Light"/>
        </w:rPr>
      </w:pPr>
      <w:r w:rsidRPr="00355800">
        <w:rPr>
          <w:rFonts w:ascii="MyriadPro-Light" w:hAnsi="MyriadPro-Light"/>
        </w:rPr>
        <w:t>Angi hvilken ledererfaring du har, og</w:t>
      </w:r>
      <w:r w:rsidR="008A0923">
        <w:rPr>
          <w:rFonts w:ascii="MyriadPro-Light" w:hAnsi="MyriadPro-Light"/>
        </w:rPr>
        <w:t xml:space="preserve"> </w:t>
      </w:r>
      <w:r w:rsidRPr="00355800">
        <w:rPr>
          <w:rFonts w:ascii="MyriadPro-Light" w:hAnsi="MyriadPro-Light"/>
        </w:rPr>
        <w:t>hvor lenge du har vært leder</w:t>
      </w:r>
      <w:r w:rsidR="00C34CDC">
        <w:rPr>
          <w:rFonts w:ascii="MyriadPro-Light" w:hAnsi="MyriadPro-Light"/>
        </w:rPr>
        <w:t xml:space="preserve">: </w:t>
      </w:r>
      <w:r w:rsidR="008A0923">
        <w:rPr>
          <w:rFonts w:ascii="MyriadPro-Light" w:hAnsi="MyriadPro-Light"/>
        </w:rPr>
        <w:t xml:space="preserve"> </w:t>
      </w:r>
    </w:p>
    <w:p w14:paraId="109F1FC2" w14:textId="77777777" w:rsidR="007E61E3" w:rsidRDefault="007E61E3" w:rsidP="008A0923">
      <w:pPr>
        <w:ind w:left="2120" w:hanging="2120"/>
        <w:rPr>
          <w:rFonts w:ascii="MyriadPro-Light" w:hAnsi="MyriadPro-Light"/>
        </w:rPr>
      </w:pPr>
    </w:p>
    <w:p w14:paraId="0BA255E7" w14:textId="77777777" w:rsidR="00446E4B" w:rsidRDefault="00245C15" w:rsidP="008A0923">
      <w:pPr>
        <w:ind w:left="2120" w:hanging="2120"/>
        <w:rPr>
          <w:rFonts w:ascii="MyriadPro-Light" w:hAnsi="MyriadPro-Light"/>
          <w:b/>
          <w:bCs/>
        </w:rPr>
      </w:pPr>
      <w:r w:rsidRPr="683804C4">
        <w:rPr>
          <w:rFonts w:ascii="MyriadPro-Light" w:hAnsi="MyriadPro-Light"/>
          <w:b/>
          <w:bCs/>
        </w:rPr>
        <w:t xml:space="preserve">Motivasjon: </w:t>
      </w:r>
    </w:p>
    <w:p w14:paraId="7504F876" w14:textId="0509C8AE" w:rsidR="007E61E3" w:rsidRDefault="004240FB" w:rsidP="008A0923">
      <w:pPr>
        <w:ind w:left="2120" w:hanging="2120"/>
        <w:rPr>
          <w:rFonts w:ascii="MyriadPro-Light" w:hAnsi="MyriadPro-Light"/>
        </w:rPr>
      </w:pPr>
      <w:r w:rsidRPr="683804C4">
        <w:rPr>
          <w:rFonts w:ascii="MyriadPro-Light" w:hAnsi="MyriadPro-Light"/>
        </w:rPr>
        <w:t>S</w:t>
      </w:r>
      <w:r w:rsidR="00227B16" w:rsidRPr="683804C4">
        <w:rPr>
          <w:rFonts w:ascii="MyriadPro-Light" w:hAnsi="MyriadPro-Light"/>
        </w:rPr>
        <w:t>k</w:t>
      </w:r>
      <w:r w:rsidR="006B5FDA" w:rsidRPr="683804C4">
        <w:rPr>
          <w:rFonts w:ascii="MyriadPro-Light" w:hAnsi="MyriadPro-Light"/>
        </w:rPr>
        <w:t xml:space="preserve">riv </w:t>
      </w:r>
      <w:r w:rsidR="005A2327">
        <w:rPr>
          <w:rFonts w:ascii="MyriadPro-Light" w:hAnsi="MyriadPro-Light"/>
        </w:rPr>
        <w:t>litt</w:t>
      </w:r>
      <w:r w:rsidR="001C77B2" w:rsidRPr="683804C4">
        <w:rPr>
          <w:rFonts w:ascii="MyriadPro-Light" w:hAnsi="MyriadPro-Light"/>
        </w:rPr>
        <w:t xml:space="preserve"> om hvorfor du vil delta</w:t>
      </w:r>
      <w:r w:rsidR="00C34CDC">
        <w:rPr>
          <w:rFonts w:ascii="MyriadPro-Light" w:hAnsi="MyriadPro-Light"/>
        </w:rPr>
        <w:t>:</w:t>
      </w:r>
      <w:r w:rsidR="004C5A56">
        <w:rPr>
          <w:rFonts w:ascii="MyriadPro-Light" w:hAnsi="MyriadPro-Light"/>
        </w:rPr>
        <w:t xml:space="preserve"> </w:t>
      </w:r>
    </w:p>
    <w:p w14:paraId="3865A5CB" w14:textId="77777777" w:rsidR="005452C5" w:rsidRPr="000D16C6" w:rsidRDefault="005452C5" w:rsidP="008A0923">
      <w:pPr>
        <w:ind w:left="2120" w:hanging="2120"/>
        <w:rPr>
          <w:rFonts w:ascii="MyriadPro-Light" w:hAnsi="MyriadPro-Light"/>
          <w:b/>
          <w:bCs/>
        </w:rPr>
      </w:pPr>
    </w:p>
    <w:p w14:paraId="2CD7C66D" w14:textId="77777777" w:rsidR="00C80668" w:rsidRDefault="00C80668" w:rsidP="00823788">
      <w:pPr>
        <w:rPr>
          <w:rFonts w:ascii="MyriadPro-Light" w:hAnsi="MyriadPro-Light"/>
          <w:b/>
          <w:bCs/>
          <w:color w:val="000000"/>
        </w:rPr>
      </w:pPr>
    </w:p>
    <w:p w14:paraId="6B044C77" w14:textId="70ADD110" w:rsidR="00823788" w:rsidRDefault="00446E4B" w:rsidP="00823788">
      <w:pPr>
        <w:rPr>
          <w:rFonts w:ascii="MyriadPro-Light" w:hAnsi="MyriadPro-Light"/>
          <w:b/>
          <w:bCs/>
          <w:color w:val="000000" w:themeColor="text1"/>
        </w:rPr>
      </w:pPr>
      <w:r>
        <w:rPr>
          <w:rFonts w:ascii="MyriadPro-Light" w:hAnsi="MyriadPro-Light"/>
          <w:b/>
          <w:bCs/>
          <w:color w:val="000000"/>
        </w:rPr>
        <w:t>Søknads</w:t>
      </w:r>
      <w:r w:rsidR="00C43391" w:rsidRPr="00980FAA">
        <w:rPr>
          <w:rFonts w:ascii="MyriadPro-Light" w:hAnsi="MyriadPro-Light"/>
          <w:b/>
          <w:bCs/>
          <w:color w:val="000000"/>
        </w:rPr>
        <w:t>frist</w:t>
      </w:r>
      <w:r w:rsidR="00980FAA">
        <w:rPr>
          <w:rFonts w:ascii="MyriadPro-Light" w:hAnsi="MyriadPro-Light"/>
          <w:color w:val="000000"/>
        </w:rPr>
        <w:t>:</w:t>
      </w:r>
      <w:r w:rsidR="00C43391" w:rsidRPr="00980FAA">
        <w:rPr>
          <w:rFonts w:ascii="MyriadPro-Light" w:hAnsi="MyriadPro-Light"/>
          <w:color w:val="000000"/>
        </w:rPr>
        <w:t xml:space="preserve"> </w:t>
      </w:r>
      <w:r w:rsidR="00925CA9">
        <w:rPr>
          <w:rFonts w:ascii="MyriadPro-Light" w:hAnsi="MyriadPro-Light"/>
          <w:b/>
          <w:bCs/>
        </w:rPr>
        <w:t>11.02.2022</w:t>
      </w:r>
      <w:r w:rsidR="00823788">
        <w:rPr>
          <w:rFonts w:ascii="MyriadPro-Light" w:hAnsi="MyriadPro-Light"/>
          <w:color w:val="000000" w:themeColor="text1"/>
        </w:rPr>
        <w:t xml:space="preserve">. </w:t>
      </w:r>
      <w:r w:rsidR="00823788" w:rsidRPr="00435423">
        <w:rPr>
          <w:rFonts w:ascii="MyriadPro-Light" w:hAnsi="MyriadPro-Light"/>
          <w:b/>
          <w:bCs/>
          <w:color w:val="000000" w:themeColor="text1"/>
        </w:rPr>
        <w:t>Søknadsskjema</w:t>
      </w:r>
      <w:r w:rsidR="00145B5D">
        <w:rPr>
          <w:rFonts w:ascii="MyriadPro-Light" w:hAnsi="MyriadPro-Light"/>
          <w:b/>
          <w:bCs/>
          <w:color w:val="000000" w:themeColor="text1"/>
        </w:rPr>
        <w:t>et</w:t>
      </w:r>
      <w:r w:rsidR="00823788" w:rsidRPr="00435423">
        <w:rPr>
          <w:rFonts w:ascii="MyriadPro-Light" w:hAnsi="MyriadPro-Light"/>
          <w:b/>
          <w:bCs/>
          <w:color w:val="000000" w:themeColor="text1"/>
        </w:rPr>
        <w:t xml:space="preserve"> sendes til ditt distriktskontor.</w:t>
      </w:r>
    </w:p>
    <w:p w14:paraId="1E0F99A9" w14:textId="768A2000" w:rsidR="00AE1CF2" w:rsidRDefault="00AE1CF2" w:rsidP="00823788">
      <w:pPr>
        <w:rPr>
          <w:rFonts w:ascii="MyriadPro-Light" w:hAnsi="MyriadPro-Light"/>
          <w:color w:val="000000" w:themeColor="text1"/>
        </w:rPr>
      </w:pPr>
      <w:r>
        <w:rPr>
          <w:rFonts w:ascii="MyriadPro-Light" w:hAnsi="MyriadPro-Light"/>
          <w:b/>
          <w:bCs/>
          <w:color w:val="000000" w:themeColor="text1"/>
        </w:rPr>
        <w:t xml:space="preserve">Du vil få svar </w:t>
      </w:r>
      <w:r w:rsidR="000F7665">
        <w:rPr>
          <w:rFonts w:ascii="MyriadPro-Light" w:hAnsi="MyriadPro-Light"/>
          <w:b/>
          <w:bCs/>
          <w:color w:val="000000" w:themeColor="text1"/>
        </w:rPr>
        <w:t xml:space="preserve">på om du er kommet med innen utgangen av </w:t>
      </w:r>
      <w:r w:rsidR="001E352A">
        <w:rPr>
          <w:rFonts w:ascii="MyriadPro-Light" w:hAnsi="MyriadPro-Light"/>
          <w:b/>
          <w:bCs/>
          <w:color w:val="000000" w:themeColor="text1"/>
        </w:rPr>
        <w:t>uke 7</w:t>
      </w:r>
      <w:r w:rsidR="003477A3">
        <w:rPr>
          <w:rFonts w:ascii="MyriadPro-Light" w:hAnsi="MyriadPro-Light"/>
          <w:b/>
          <w:bCs/>
          <w:color w:val="000000" w:themeColor="text1"/>
        </w:rPr>
        <w:t>.</w:t>
      </w:r>
    </w:p>
    <w:p w14:paraId="293A7935" w14:textId="77777777" w:rsidR="00980FAA" w:rsidRDefault="00980FAA" w:rsidP="00C43391">
      <w:pPr>
        <w:rPr>
          <w:rFonts w:ascii="MyriadPro-Light" w:hAnsi="MyriadPro-Light"/>
          <w:b/>
          <w:bCs/>
          <w:color w:val="000000"/>
        </w:rPr>
      </w:pPr>
    </w:p>
    <w:p w14:paraId="3C77357E" w14:textId="388AB3E0" w:rsidR="00433387" w:rsidRPr="00980FAA" w:rsidRDefault="00292994" w:rsidP="00292994">
      <w:pPr>
        <w:rPr>
          <w:rFonts w:ascii="MyriadPro-Light" w:hAnsi="MyriadPro-Light"/>
          <w:color w:val="000000"/>
        </w:rPr>
      </w:pPr>
      <w:r>
        <w:rPr>
          <w:rFonts w:ascii="MyriadPro-Light" w:hAnsi="MyriadPro-Light"/>
        </w:rPr>
        <w:t>Programmet er gratis for deltakerne</w:t>
      </w:r>
      <w:r w:rsidR="001E352A">
        <w:rPr>
          <w:rFonts w:ascii="MyriadPro-Light" w:hAnsi="MyriadPro-Light"/>
        </w:rPr>
        <w:t xml:space="preserve">. </w:t>
      </w:r>
      <w:r>
        <w:rPr>
          <w:rFonts w:ascii="MyriadPro-Light" w:hAnsi="MyriadPro-Light"/>
        </w:rPr>
        <w:t>Norges Røde Kors betaler</w:t>
      </w:r>
      <w:r w:rsidR="0030054E">
        <w:rPr>
          <w:rFonts w:ascii="MyriadPro-Light" w:hAnsi="MyriadPro-Light"/>
        </w:rPr>
        <w:t xml:space="preserve"> reise- og oppholdsutgifter</w:t>
      </w:r>
      <w:r>
        <w:rPr>
          <w:rFonts w:ascii="MyriadPro-Light" w:hAnsi="MyriadPro-Light"/>
        </w:rPr>
        <w:t xml:space="preserve"> </w:t>
      </w:r>
      <w:r w:rsidR="003A3054">
        <w:rPr>
          <w:rFonts w:ascii="MyriadPro-Light" w:hAnsi="MyriadPro-Light"/>
        </w:rPr>
        <w:t xml:space="preserve">for </w:t>
      </w:r>
      <w:r w:rsidR="0030054E">
        <w:rPr>
          <w:rFonts w:ascii="MyriadPro-Light" w:hAnsi="MyriadPro-Light"/>
        </w:rPr>
        <w:t>oppstart</w:t>
      </w:r>
      <w:r w:rsidR="000855A3">
        <w:rPr>
          <w:rFonts w:ascii="MyriadPro-Light" w:hAnsi="MyriadPro-Light"/>
        </w:rPr>
        <w:t>-</w:t>
      </w:r>
      <w:r w:rsidR="0030054E">
        <w:rPr>
          <w:rFonts w:ascii="MyriadPro-Light" w:hAnsi="MyriadPro-Light"/>
        </w:rPr>
        <w:t xml:space="preserve"> og </w:t>
      </w:r>
      <w:proofErr w:type="spellStart"/>
      <w:r w:rsidR="0030054E">
        <w:rPr>
          <w:rFonts w:ascii="MyriadPro-Light" w:hAnsi="MyriadPro-Light"/>
        </w:rPr>
        <w:t>avsl</w:t>
      </w:r>
      <w:r w:rsidR="006B66BD">
        <w:rPr>
          <w:rFonts w:ascii="MyriadPro-Light" w:hAnsi="MyriadPro-Light"/>
        </w:rPr>
        <w:t>utn</w:t>
      </w:r>
      <w:r w:rsidR="0030054E">
        <w:rPr>
          <w:rFonts w:ascii="MyriadPro-Light" w:hAnsi="MyriadPro-Light"/>
        </w:rPr>
        <w:t>ings</w:t>
      </w:r>
      <w:r w:rsidR="003A3054">
        <w:rPr>
          <w:rFonts w:ascii="MyriadPro-Light" w:hAnsi="MyriadPro-Light"/>
        </w:rPr>
        <w:t>amling</w:t>
      </w:r>
      <w:proofErr w:type="spellEnd"/>
      <w:r w:rsidR="006B66BD">
        <w:rPr>
          <w:rFonts w:ascii="MyriadPro-Light" w:hAnsi="MyriadPro-Light"/>
        </w:rPr>
        <w:t xml:space="preserve"> i Oslo</w:t>
      </w:r>
      <w:r w:rsidR="000F7A75">
        <w:rPr>
          <w:rFonts w:ascii="MyriadPro-Light" w:hAnsi="MyriadPro-Light"/>
        </w:rPr>
        <w:t xml:space="preserve"> dersom de blir mulige å holde</w:t>
      </w:r>
      <w:r w:rsidR="006B66BD">
        <w:rPr>
          <w:rFonts w:ascii="MyriadPro-Light" w:hAnsi="MyriadPro-Light"/>
        </w:rPr>
        <w:t xml:space="preserve"> </w:t>
      </w:r>
      <w:proofErr w:type="spellStart"/>
      <w:r w:rsidR="006B66BD">
        <w:rPr>
          <w:rFonts w:ascii="MyriadPro-Light" w:hAnsi="MyriadPro-Light"/>
        </w:rPr>
        <w:t>smittevernmessig</w:t>
      </w:r>
      <w:proofErr w:type="spellEnd"/>
      <w:r w:rsidR="000F7A75">
        <w:rPr>
          <w:rFonts w:ascii="MyriadPro-Light" w:hAnsi="MyriadPro-Light"/>
        </w:rPr>
        <w:t>.</w:t>
      </w:r>
      <w:r w:rsidR="009F6CFC">
        <w:rPr>
          <w:rFonts w:ascii="MyriadPro-Light" w:hAnsi="MyriadPro-Light"/>
        </w:rPr>
        <w:t xml:space="preserve"> </w:t>
      </w:r>
    </w:p>
    <w:p w14:paraId="7874BBD2" w14:textId="77777777" w:rsidR="00B40F56" w:rsidRDefault="00B40F56" w:rsidP="00980FAA">
      <w:pPr>
        <w:rPr>
          <w:rFonts w:ascii="MyriadPro-Light" w:hAnsi="MyriadPro-Light"/>
          <w:b/>
          <w:bCs/>
          <w:color w:val="000000"/>
        </w:rPr>
      </w:pPr>
    </w:p>
    <w:p w14:paraId="3E1D62D2" w14:textId="39C6327F" w:rsidR="00CA225E" w:rsidRDefault="00E2339A">
      <w:r>
        <w:rPr>
          <w:rFonts w:ascii="MyriadPro-Light" w:hAnsi="MyriadPro-Light"/>
          <w:b/>
          <w:bCs/>
          <w:color w:val="000000"/>
        </w:rPr>
        <w:t>For m</w:t>
      </w:r>
      <w:r w:rsidR="00C43391" w:rsidRPr="00B729DD">
        <w:rPr>
          <w:rFonts w:ascii="MyriadPro-Light" w:hAnsi="MyriadPro-Light"/>
          <w:b/>
          <w:bCs/>
          <w:color w:val="000000"/>
        </w:rPr>
        <w:t>er informasjon:</w:t>
      </w:r>
      <w:bookmarkEnd w:id="0"/>
      <w:r w:rsidR="000F7A75">
        <w:rPr>
          <w:rFonts w:ascii="MyriadPro-Light" w:hAnsi="MyriadPro-Light"/>
          <w:b/>
          <w:bCs/>
          <w:color w:val="000000"/>
        </w:rPr>
        <w:t xml:space="preserve"> </w:t>
      </w:r>
      <w:r w:rsidR="00CA3E04" w:rsidRPr="00CA3E04">
        <w:rPr>
          <w:rFonts w:ascii="MyriadPro-Light" w:hAnsi="MyriadPro-Light"/>
          <w:color w:val="000000"/>
        </w:rPr>
        <w:t>Unni Sølberg</w:t>
      </w:r>
      <w:r w:rsidR="00CA3E04">
        <w:rPr>
          <w:rFonts w:ascii="MyriadPro-Light" w:hAnsi="MyriadPro-Light"/>
          <w:color w:val="000000"/>
        </w:rPr>
        <w:t xml:space="preserve"> </w:t>
      </w:r>
      <w:hyperlink r:id="rId11" w:history="1">
        <w:r w:rsidR="00CA3E04" w:rsidRPr="00FB78C8">
          <w:rPr>
            <w:rStyle w:val="Hyperkobling"/>
            <w:rFonts w:ascii="MyriadPro-Light" w:hAnsi="MyriadPro-Light"/>
          </w:rPr>
          <w:t>unni.solberg@redcross.no</w:t>
        </w:r>
      </w:hyperlink>
      <w:r w:rsidR="00CA3E04">
        <w:rPr>
          <w:rFonts w:ascii="MyriadPro-Light" w:hAnsi="MyriadPro-Light"/>
          <w:color w:val="000000"/>
        </w:rPr>
        <w:t xml:space="preserve"> </w:t>
      </w:r>
      <w:r w:rsidR="000F7A75">
        <w:rPr>
          <w:rFonts w:ascii="MyriadPro-Light" w:hAnsi="MyriadPro-Light"/>
          <w:color w:val="000000"/>
        </w:rPr>
        <w:t xml:space="preserve">eller Eva Irmelin Helgesen </w:t>
      </w:r>
      <w:hyperlink r:id="rId12" w:history="1">
        <w:r w:rsidR="000F7A75" w:rsidRPr="004315BB">
          <w:rPr>
            <w:rStyle w:val="Hyperkobling"/>
            <w:rFonts w:ascii="MyriadPro-Light" w:hAnsi="MyriadPro-Light"/>
          </w:rPr>
          <w:t>eva.irmelin.helgesen@redcross.no</w:t>
        </w:r>
      </w:hyperlink>
      <w:r w:rsidR="000F7A75">
        <w:rPr>
          <w:rFonts w:ascii="MyriadPro-Light" w:hAnsi="MyriadPro-Light"/>
          <w:color w:val="000000"/>
        </w:rPr>
        <w:t xml:space="preserve"> </w:t>
      </w:r>
    </w:p>
    <w:p w14:paraId="62B7D9B2" w14:textId="6E0FB34E" w:rsidR="025F1A56" w:rsidRDefault="025F1A56" w:rsidP="025F1A56">
      <w:pPr>
        <w:rPr>
          <w:rFonts w:ascii="MyriadPro-Light" w:hAnsi="MyriadPro-Light"/>
          <w:color w:val="000000" w:themeColor="text1"/>
        </w:rPr>
      </w:pPr>
    </w:p>
    <w:p w14:paraId="7C877FAC" w14:textId="7F5F8B50" w:rsidR="025F1A56" w:rsidRDefault="025F1A56" w:rsidP="025F1A56">
      <w:pPr>
        <w:rPr>
          <w:rFonts w:ascii="MyriadPro-Light" w:hAnsi="MyriadPro-Light"/>
          <w:color w:val="000000" w:themeColor="text1"/>
        </w:rPr>
      </w:pPr>
    </w:p>
    <w:p w14:paraId="32894A63" w14:textId="77777777" w:rsidR="00823788" w:rsidRDefault="00823788">
      <w:pPr>
        <w:rPr>
          <w:rFonts w:ascii="MyriadPro-Light" w:hAnsi="MyriadPro-Light"/>
          <w:color w:val="000000" w:themeColor="text1"/>
        </w:rPr>
      </w:pPr>
    </w:p>
    <w:sectPr w:rsidR="0082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72CE8B"/>
    <w:multiLevelType w:val="hybridMultilevel"/>
    <w:tmpl w:val="3F5DD3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932FB"/>
    <w:multiLevelType w:val="hybridMultilevel"/>
    <w:tmpl w:val="28C0B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435"/>
    <w:multiLevelType w:val="hybridMultilevel"/>
    <w:tmpl w:val="89E69F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F5EA9"/>
    <w:multiLevelType w:val="hybridMultilevel"/>
    <w:tmpl w:val="72220F0E"/>
    <w:lvl w:ilvl="0" w:tplc="2FA059A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9CD"/>
    <w:multiLevelType w:val="hybridMultilevel"/>
    <w:tmpl w:val="2C68FF36"/>
    <w:lvl w:ilvl="0" w:tplc="2FA059A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B3E"/>
    <w:multiLevelType w:val="hybridMultilevel"/>
    <w:tmpl w:val="77EE7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FCB"/>
    <w:multiLevelType w:val="hybridMultilevel"/>
    <w:tmpl w:val="44E4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07FF"/>
    <w:multiLevelType w:val="hybridMultilevel"/>
    <w:tmpl w:val="D85AA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4286"/>
    <w:multiLevelType w:val="hybridMultilevel"/>
    <w:tmpl w:val="3482CE30"/>
    <w:lvl w:ilvl="0" w:tplc="2FA059A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07EE"/>
    <w:multiLevelType w:val="hybridMultilevel"/>
    <w:tmpl w:val="CB1A2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518F"/>
    <w:multiLevelType w:val="hybridMultilevel"/>
    <w:tmpl w:val="39FC0570"/>
    <w:lvl w:ilvl="0" w:tplc="2FA059A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926C0"/>
    <w:multiLevelType w:val="hybridMultilevel"/>
    <w:tmpl w:val="9EEA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38E"/>
    <w:multiLevelType w:val="hybridMultilevel"/>
    <w:tmpl w:val="16EA51A2"/>
    <w:lvl w:ilvl="0" w:tplc="2FA059A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5DE1"/>
    <w:multiLevelType w:val="hybridMultilevel"/>
    <w:tmpl w:val="9CAA95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4C"/>
    <w:rsid w:val="0000384E"/>
    <w:rsid w:val="0000412D"/>
    <w:rsid w:val="0000642F"/>
    <w:rsid w:val="000106C6"/>
    <w:rsid w:val="0003606E"/>
    <w:rsid w:val="000522AA"/>
    <w:rsid w:val="00063564"/>
    <w:rsid w:val="000855A3"/>
    <w:rsid w:val="000876A2"/>
    <w:rsid w:val="000A11E5"/>
    <w:rsid w:val="000B435E"/>
    <w:rsid w:val="000C4EEE"/>
    <w:rsid w:val="000D16C6"/>
    <w:rsid w:val="000D6D95"/>
    <w:rsid w:val="000F3713"/>
    <w:rsid w:val="000F7665"/>
    <w:rsid w:val="000F7A75"/>
    <w:rsid w:val="00127C06"/>
    <w:rsid w:val="00135F57"/>
    <w:rsid w:val="00142F80"/>
    <w:rsid w:val="00145B5D"/>
    <w:rsid w:val="001461CD"/>
    <w:rsid w:val="0017336A"/>
    <w:rsid w:val="001749A2"/>
    <w:rsid w:val="001938CA"/>
    <w:rsid w:val="001957B3"/>
    <w:rsid w:val="001A128D"/>
    <w:rsid w:val="001C77B2"/>
    <w:rsid w:val="001D009C"/>
    <w:rsid w:val="001E352A"/>
    <w:rsid w:val="001E43EB"/>
    <w:rsid w:val="00207E4F"/>
    <w:rsid w:val="002113E9"/>
    <w:rsid w:val="00215CCD"/>
    <w:rsid w:val="0022342C"/>
    <w:rsid w:val="00227B16"/>
    <w:rsid w:val="002409EB"/>
    <w:rsid w:val="00245C15"/>
    <w:rsid w:val="00276AD4"/>
    <w:rsid w:val="00292994"/>
    <w:rsid w:val="002B5A85"/>
    <w:rsid w:val="002C0704"/>
    <w:rsid w:val="002D2363"/>
    <w:rsid w:val="002F4250"/>
    <w:rsid w:val="0030054E"/>
    <w:rsid w:val="00305530"/>
    <w:rsid w:val="00307993"/>
    <w:rsid w:val="00314F46"/>
    <w:rsid w:val="00345A4A"/>
    <w:rsid w:val="003477A3"/>
    <w:rsid w:val="00355800"/>
    <w:rsid w:val="00374632"/>
    <w:rsid w:val="00376636"/>
    <w:rsid w:val="003A3054"/>
    <w:rsid w:val="003E365A"/>
    <w:rsid w:val="003F1699"/>
    <w:rsid w:val="00420908"/>
    <w:rsid w:val="004240FB"/>
    <w:rsid w:val="00431C12"/>
    <w:rsid w:val="00433387"/>
    <w:rsid w:val="00435423"/>
    <w:rsid w:val="00446E4B"/>
    <w:rsid w:val="0044757D"/>
    <w:rsid w:val="00460383"/>
    <w:rsid w:val="004867EC"/>
    <w:rsid w:val="004C5A56"/>
    <w:rsid w:val="004D6DF9"/>
    <w:rsid w:val="004F7CEC"/>
    <w:rsid w:val="00510B2A"/>
    <w:rsid w:val="00512403"/>
    <w:rsid w:val="00541889"/>
    <w:rsid w:val="005435C9"/>
    <w:rsid w:val="005452C5"/>
    <w:rsid w:val="00554E6C"/>
    <w:rsid w:val="00560FEB"/>
    <w:rsid w:val="005A2327"/>
    <w:rsid w:val="005B1E2E"/>
    <w:rsid w:val="005B23C2"/>
    <w:rsid w:val="005D4E51"/>
    <w:rsid w:val="005E0277"/>
    <w:rsid w:val="005E1E61"/>
    <w:rsid w:val="00601894"/>
    <w:rsid w:val="00624433"/>
    <w:rsid w:val="006269EA"/>
    <w:rsid w:val="006358B3"/>
    <w:rsid w:val="00641490"/>
    <w:rsid w:val="00654333"/>
    <w:rsid w:val="00657AF8"/>
    <w:rsid w:val="00660BC2"/>
    <w:rsid w:val="00674A57"/>
    <w:rsid w:val="006B5FDA"/>
    <w:rsid w:val="006B66BD"/>
    <w:rsid w:val="006C0843"/>
    <w:rsid w:val="006C1AD6"/>
    <w:rsid w:val="00701EF1"/>
    <w:rsid w:val="0075492D"/>
    <w:rsid w:val="007710B7"/>
    <w:rsid w:val="007763D4"/>
    <w:rsid w:val="0077778C"/>
    <w:rsid w:val="00796E6A"/>
    <w:rsid w:val="007A3C58"/>
    <w:rsid w:val="007E61E3"/>
    <w:rsid w:val="007F00D7"/>
    <w:rsid w:val="00805D3A"/>
    <w:rsid w:val="00823788"/>
    <w:rsid w:val="008257B0"/>
    <w:rsid w:val="0083029C"/>
    <w:rsid w:val="00835666"/>
    <w:rsid w:val="00867995"/>
    <w:rsid w:val="008974A4"/>
    <w:rsid w:val="008A0923"/>
    <w:rsid w:val="008A0FC1"/>
    <w:rsid w:val="00925CA9"/>
    <w:rsid w:val="00926DB6"/>
    <w:rsid w:val="0092772E"/>
    <w:rsid w:val="00935604"/>
    <w:rsid w:val="00956E70"/>
    <w:rsid w:val="00957AE2"/>
    <w:rsid w:val="00971A15"/>
    <w:rsid w:val="00980FAA"/>
    <w:rsid w:val="00987F0E"/>
    <w:rsid w:val="009F1E13"/>
    <w:rsid w:val="009F6CFC"/>
    <w:rsid w:val="00A11ED9"/>
    <w:rsid w:val="00A140D8"/>
    <w:rsid w:val="00A21449"/>
    <w:rsid w:val="00A23BC0"/>
    <w:rsid w:val="00A35EB7"/>
    <w:rsid w:val="00A53BCA"/>
    <w:rsid w:val="00A60F24"/>
    <w:rsid w:val="00A80707"/>
    <w:rsid w:val="00A84AB6"/>
    <w:rsid w:val="00A92391"/>
    <w:rsid w:val="00AA6FC9"/>
    <w:rsid w:val="00AE1CF2"/>
    <w:rsid w:val="00AE53C1"/>
    <w:rsid w:val="00B02840"/>
    <w:rsid w:val="00B0776E"/>
    <w:rsid w:val="00B22492"/>
    <w:rsid w:val="00B40F56"/>
    <w:rsid w:val="00B51F8C"/>
    <w:rsid w:val="00B729DD"/>
    <w:rsid w:val="00BA40E4"/>
    <w:rsid w:val="00BB17DF"/>
    <w:rsid w:val="00BD4E75"/>
    <w:rsid w:val="00BE254C"/>
    <w:rsid w:val="00BE2554"/>
    <w:rsid w:val="00C15E3B"/>
    <w:rsid w:val="00C1643F"/>
    <w:rsid w:val="00C34CDC"/>
    <w:rsid w:val="00C43391"/>
    <w:rsid w:val="00C47253"/>
    <w:rsid w:val="00C532B4"/>
    <w:rsid w:val="00C70630"/>
    <w:rsid w:val="00C80668"/>
    <w:rsid w:val="00CA225E"/>
    <w:rsid w:val="00CA3E04"/>
    <w:rsid w:val="00CA54D4"/>
    <w:rsid w:val="00CB01F6"/>
    <w:rsid w:val="00CD112E"/>
    <w:rsid w:val="00CE66DF"/>
    <w:rsid w:val="00D03E68"/>
    <w:rsid w:val="00D321BD"/>
    <w:rsid w:val="00D41F99"/>
    <w:rsid w:val="00D65594"/>
    <w:rsid w:val="00D92CD6"/>
    <w:rsid w:val="00D944FF"/>
    <w:rsid w:val="00DB754D"/>
    <w:rsid w:val="00DE18B4"/>
    <w:rsid w:val="00E2218C"/>
    <w:rsid w:val="00E2339A"/>
    <w:rsid w:val="00E30488"/>
    <w:rsid w:val="00E76235"/>
    <w:rsid w:val="00ED0597"/>
    <w:rsid w:val="00F00B0C"/>
    <w:rsid w:val="00F0474B"/>
    <w:rsid w:val="00F0669B"/>
    <w:rsid w:val="00F55E7F"/>
    <w:rsid w:val="00FC4685"/>
    <w:rsid w:val="00FD565E"/>
    <w:rsid w:val="025F1A56"/>
    <w:rsid w:val="1EAA59F2"/>
    <w:rsid w:val="275757C4"/>
    <w:rsid w:val="3C9D8849"/>
    <w:rsid w:val="683804C4"/>
    <w:rsid w:val="71A1BA64"/>
    <w:rsid w:val="772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7966"/>
  <w15:chartTrackingRefBased/>
  <w15:docId w15:val="{BCE661FC-91AA-4326-AFBF-B3CF2FF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4C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E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RK Listeavsnitt"/>
    <w:basedOn w:val="Normal"/>
    <w:uiPriority w:val="34"/>
    <w:qFormat/>
    <w:rsid w:val="00BE25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3E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68"/>
    <w:rPr>
      <w:rFonts w:ascii="Segoe UI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3E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6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68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22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218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2339A"/>
    <w:rPr>
      <w:color w:val="954F72" w:themeColor="followedHyperlink"/>
      <w:u w:val="single"/>
    </w:rPr>
  </w:style>
  <w:style w:type="character" w:customStyle="1" w:styleId="normaltextrun1">
    <w:name w:val="normaltextrun1"/>
    <w:basedOn w:val="Standardskriftforavsnitt"/>
    <w:rsid w:val="00796E6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4A57"/>
    <w:pPr>
      <w:spacing w:after="0"/>
    </w:pPr>
    <w:rPr>
      <w:rFonts w:ascii="Calibri" w:hAnsi="Calibri" w:cs="Calibri"/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4A57"/>
    <w:rPr>
      <w:rFonts w:ascii="Calibri" w:hAnsi="Calibri" w:cs="Calibri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2C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D4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eva.irmelin.helgesen@redcros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unni.solberg@redcross.n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9dc1fd-6e06-40f8-9640-e38a15f988e6">
      <UserInfo>
        <DisplayName>Pia Jarmyr</DisplayName>
        <AccountId>31</AccountId>
        <AccountType/>
      </UserInfo>
      <UserInfo>
        <DisplayName>Synnøve Follestad</DisplayName>
        <AccountId>19</AccountId>
        <AccountType/>
      </UserInfo>
      <UserInfo>
        <DisplayName>Ingrid Naustdal</DisplayName>
        <AccountId>6</AccountId>
        <AccountType/>
      </UserInfo>
    </SharedWithUsers>
    <RK_StatusTaxHTField0 xmlns="557d8cf5-74aa-457a-95db-53615d053f64">
      <Terms xmlns="http://schemas.microsoft.com/office/infopath/2007/PartnerControls"/>
    </RK_StatusTaxHTField0>
    <IconOverlay xmlns="http://schemas.microsoft.com/sharepoint/v4" xsi:nil="true"/>
    <DocumentSetDescription xmlns="http://schemas.microsoft.com/sharepoint/v3" xsi:nil="true"/>
    <dato xmlns="c0fd00e7-513d-485c-a302-1466602ada3b" xsi:nil="true"/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 xsi:nil="true"/>
    <TaxKeywordTaxHTField xmlns="557d8cf5-74aa-457a-95db-53615d053f64">
      <Terms xmlns="http://schemas.microsoft.com/office/infopath/2007/PartnerControls"/>
    </TaxKeywordTaxHTField>
    <RK_Ar xmlns="557d8cf5-74aa-457a-95db-53615d053f6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1BF681BF0B653E469654A1C19F90F532" ma:contentTypeVersion="30" ma:contentTypeDescription="" ma:contentTypeScope="" ma:versionID="f278f3a4ef588106f00f09da5efe5b7f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xmlns:ns3="fd9dc1fd-6e06-40f8-9640-e38a15f988e6" xmlns:ns4="http://schemas.microsoft.com/sharepoint/v4" xmlns:ns5="c0fd00e7-513d-485c-a302-1466602ada3b" targetNamespace="http://schemas.microsoft.com/office/2006/metadata/properties" ma:root="true" ma:fieldsID="e5dbb7a97cd4d13662d29ff53d05bcbb" ns1:_="" ns2:_="" ns3:_="" ns4:_="" ns5:_="">
    <xsd:import namespace="http://schemas.microsoft.com/sharepoint/v3"/>
    <xsd:import namespace="557d8cf5-74aa-457a-95db-53615d053f64"/>
    <xsd:import namespace="fd9dc1fd-6e06-40f8-9640-e38a15f988e6"/>
    <xsd:import namespace="http://schemas.microsoft.com/sharepoint/v4"/>
    <xsd:import namespace="c0fd00e7-513d-485c-a302-1466602ada3b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3:SharedWithUsers" minOccurs="0"/>
                <xsd:element ref="ns3:SharedWithDetails" minOccurs="0"/>
                <xsd:element ref="ns1:DocumentSetDescription" minOccurs="0"/>
                <xsd:element ref="ns4:IconOverlay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dato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d7bb661-8177-480e-b5fd-a7a08263ae79}" ma:internalName="TaxCatchAll" ma:showField="CatchAllData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6d7bb661-8177-480e-b5fd-a7a08263ae79}" ma:internalName="TaxCatchAllLabel" ma:readOnly="true" ma:showField="CatchAllDataLabel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sjonsen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c1fd-6e06-40f8-9640-e38a15f988e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00e7-513d-485c-a302-1466602ad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o" ma:index="28" nillable="true" ma:displayName="dato" ma:format="DateOnly" ma:internalName="dato">
      <xsd:simpleType>
        <xsd:restriction base="dms:DateTim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9E71-37F0-4577-A6D5-EFBA757BB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DDBE2-D350-4BF3-9767-B79C4DB794D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085B948-D92C-4AA6-A268-A9895339C1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673862-CB02-4866-BE4B-892B9D5A794D}">
  <ds:schemaRefs>
    <ds:schemaRef ds:uri="http://schemas.microsoft.com/office/2006/metadata/properties"/>
    <ds:schemaRef ds:uri="http://schemas.microsoft.com/office/infopath/2007/PartnerControls"/>
    <ds:schemaRef ds:uri="fd9dc1fd-6e06-40f8-9640-e38a15f988e6"/>
    <ds:schemaRef ds:uri="557d8cf5-74aa-457a-95db-53615d053f64"/>
    <ds:schemaRef ds:uri="http://schemas.microsoft.com/sharepoint/v4"/>
    <ds:schemaRef ds:uri="http://schemas.microsoft.com/sharepoint/v3"/>
    <ds:schemaRef ds:uri="c0fd00e7-513d-485c-a302-1466602ada3b"/>
  </ds:schemaRefs>
</ds:datastoreItem>
</file>

<file path=customXml/itemProps5.xml><?xml version="1.0" encoding="utf-8"?>
<ds:datastoreItem xmlns:ds="http://schemas.openxmlformats.org/officeDocument/2006/customXml" ds:itemID="{5388EA61-190D-4D2F-9E3E-A24408140A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F851CA-5AE4-4E95-BD58-C19B8368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7d8cf5-74aa-457a-95db-53615d053f64"/>
    <ds:schemaRef ds:uri="fd9dc1fd-6e06-40f8-9640-e38a15f988e6"/>
    <ds:schemaRef ds:uri="http://schemas.microsoft.com/sharepoint/v4"/>
    <ds:schemaRef ds:uri="c0fd00e7-513d-485c-a302-1466602ad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deltakere</dc:title>
  <dc:subject/>
  <dc:creator>Camilla Nygaard</dc:creator>
  <cp:keywords/>
  <dc:description/>
  <cp:lastModifiedBy>Unni Sølberg</cp:lastModifiedBy>
  <cp:revision>20</cp:revision>
  <dcterms:created xsi:type="dcterms:W3CDTF">2022-01-03T13:43:00Z</dcterms:created>
  <dcterms:modified xsi:type="dcterms:W3CDTF">2022-01-06T13:08:00Z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0x010100312DEA7ECCD64A33A487D843BDC76013001BF681BF0B653E469654A1C19F90F532</vt:lpwstr>
  </property>
  <property fmtid="{D5CDD505-2E9C-101B-9397-08002B2CF9AE}" pid="3" name="RK_Status">
    <vt:lpwstr/>
  </property>
  <property fmtid="{D5CDD505-2E9C-101B-9397-08002B2CF9AE}" pid="4" name="TaxKeyword">
    <vt:lpwstr/>
  </property>
  <property fmtid="{D5CDD505-2E9C-101B-9397-08002B2CF9AE}" pid="5" name="RK_Organisasjonsenhet">
    <vt:lpwstr/>
  </property>
  <property fmtid="{D5CDD505-2E9C-101B-9397-08002B2CF9AE}" pid="6" name="RK_Emneord">
    <vt:lpwstr/>
  </property>
  <property fmtid="{D5CDD505-2E9C-101B-9397-08002B2CF9AE}" pid="7" name="RK_Portalstruktur">
    <vt:lpwstr/>
  </property>
  <property fmtid="{D5CDD505-2E9C-101B-9397-08002B2CF9AE}" pid="8" name="RK_PortalstrukturTaxHTField0">
    <vt:lpwstr/>
  </property>
</Properties>
</file>